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2A09" w14:textId="77777777" w:rsidR="00CC5282" w:rsidRPr="00CC5282" w:rsidRDefault="00CC5282" w:rsidP="00CC5282">
      <w:pPr>
        <w:rPr>
          <w:rFonts w:ascii="Arial" w:hAnsi="Arial" w:cs="Arial"/>
          <w:b/>
          <w:bCs/>
        </w:rPr>
      </w:pPr>
      <w:r w:rsidRPr="00CC5282">
        <w:rPr>
          <w:rFonts w:ascii="Arial" w:hAnsi="Arial" w:cs="Arial"/>
          <w:b/>
          <w:bCs/>
        </w:rPr>
        <w:t>NOTICE: Enactment and Partial Commencement of the Railway Safety Act, 2024</w:t>
      </w:r>
    </w:p>
    <w:p w14:paraId="1455CFBB" w14:textId="77777777" w:rsidR="00CC5282" w:rsidRDefault="00CC5282" w:rsidP="00CC5282"/>
    <w:p w14:paraId="3164902B" w14:textId="0C7D942A" w:rsidR="00CC5282" w:rsidRDefault="00CC5282" w:rsidP="00CC5282">
      <w:pPr>
        <w:jc w:val="both"/>
        <w:rPr>
          <w:rFonts w:ascii="Arial" w:hAnsi="Arial" w:cs="Arial"/>
          <w:sz w:val="22"/>
          <w:szCs w:val="22"/>
        </w:rPr>
      </w:pPr>
      <w:r w:rsidRPr="00CC5282">
        <w:rPr>
          <w:rFonts w:ascii="Arial" w:hAnsi="Arial" w:cs="Arial"/>
          <w:sz w:val="22"/>
          <w:szCs w:val="22"/>
        </w:rPr>
        <w:t>The Railway Safety Regulator (RSR) confirms the enactment of the Railway Safety Act, 2024 (Act No. 30 of 2024). The President assented to the Act on 2 December 2024, repealing and replacing the National Railway Safety Regulator Act, 2002.</w:t>
      </w:r>
    </w:p>
    <w:p w14:paraId="5EE80375" w14:textId="77777777" w:rsidR="009F26AB" w:rsidRPr="00CC5282" w:rsidRDefault="009F26AB" w:rsidP="00CC5282">
      <w:pPr>
        <w:jc w:val="both"/>
        <w:rPr>
          <w:rFonts w:ascii="Arial" w:hAnsi="Arial" w:cs="Arial"/>
          <w:sz w:val="22"/>
          <w:szCs w:val="22"/>
        </w:rPr>
      </w:pPr>
    </w:p>
    <w:p w14:paraId="6BB29D01" w14:textId="47B35C7E" w:rsidR="00C252F0" w:rsidRPr="00C252F0" w:rsidRDefault="00CC5282" w:rsidP="00C252F0">
      <w:pPr>
        <w:jc w:val="both"/>
        <w:rPr>
          <w:rFonts w:ascii="Arial" w:hAnsi="Arial" w:cs="Arial"/>
          <w:sz w:val="22"/>
          <w:szCs w:val="22"/>
        </w:rPr>
      </w:pPr>
      <w:r w:rsidRPr="00CC5282">
        <w:rPr>
          <w:rFonts w:ascii="Arial" w:hAnsi="Arial" w:cs="Arial"/>
          <w:sz w:val="22"/>
          <w:szCs w:val="22"/>
        </w:rPr>
        <w:t xml:space="preserve">The new Act will take effect on </w:t>
      </w:r>
      <w:r w:rsidRPr="00E53336">
        <w:rPr>
          <w:rFonts w:ascii="Arial" w:hAnsi="Arial" w:cs="Arial"/>
          <w:b/>
          <w:bCs/>
          <w:sz w:val="22"/>
          <w:szCs w:val="22"/>
        </w:rPr>
        <w:t>1 August 2025</w:t>
      </w:r>
      <w:r w:rsidR="00E53336">
        <w:rPr>
          <w:rFonts w:ascii="Arial" w:hAnsi="Arial" w:cs="Arial"/>
          <w:sz w:val="22"/>
          <w:szCs w:val="22"/>
        </w:rPr>
        <w:t xml:space="preserve">. </w:t>
      </w:r>
      <w:r w:rsidR="00C252F0" w:rsidRPr="00C252F0">
        <w:rPr>
          <w:rFonts w:ascii="Arial" w:hAnsi="Arial" w:cs="Arial"/>
          <w:sz w:val="22"/>
          <w:szCs w:val="22"/>
        </w:rPr>
        <w:t xml:space="preserve">However, </w:t>
      </w:r>
      <w:proofErr w:type="gramStart"/>
      <w:r w:rsidR="00E53336">
        <w:rPr>
          <w:rFonts w:ascii="Arial" w:hAnsi="Arial" w:cs="Arial"/>
          <w:sz w:val="22"/>
          <w:szCs w:val="22"/>
        </w:rPr>
        <w:t>a number of</w:t>
      </w:r>
      <w:proofErr w:type="gramEnd"/>
      <w:r w:rsidR="00C252F0" w:rsidRPr="00C252F0">
        <w:rPr>
          <w:rFonts w:ascii="Arial" w:hAnsi="Arial" w:cs="Arial"/>
          <w:sz w:val="22"/>
          <w:szCs w:val="22"/>
        </w:rPr>
        <w:t xml:space="preserve"> sections will </w:t>
      </w:r>
      <w:r w:rsidR="00C252F0" w:rsidRPr="00E53336">
        <w:rPr>
          <w:rFonts w:ascii="Arial" w:hAnsi="Arial" w:cs="Arial"/>
          <w:sz w:val="22"/>
          <w:szCs w:val="22"/>
        </w:rPr>
        <w:t>not</w:t>
      </w:r>
      <w:r w:rsidR="00C252F0" w:rsidRPr="00C252F0">
        <w:rPr>
          <w:rFonts w:ascii="Arial" w:hAnsi="Arial" w:cs="Arial"/>
          <w:sz w:val="22"/>
          <w:szCs w:val="22"/>
        </w:rPr>
        <w:t xml:space="preserve"> commence on this date</w:t>
      </w:r>
      <w:r w:rsidR="00E53336">
        <w:rPr>
          <w:rFonts w:ascii="Arial" w:hAnsi="Arial" w:cs="Arial"/>
          <w:sz w:val="22"/>
          <w:szCs w:val="22"/>
        </w:rPr>
        <w:t>.</w:t>
      </w:r>
    </w:p>
    <w:p w14:paraId="6DF3FD4C" w14:textId="46F0231E" w:rsidR="009F26AB" w:rsidRDefault="009F26AB" w:rsidP="00CC5282">
      <w:pPr>
        <w:jc w:val="both"/>
        <w:rPr>
          <w:rFonts w:ascii="Arial" w:hAnsi="Arial" w:cs="Arial"/>
          <w:sz w:val="22"/>
          <w:szCs w:val="22"/>
        </w:rPr>
      </w:pPr>
    </w:p>
    <w:p w14:paraId="0F9E5A06" w14:textId="4160A36D" w:rsidR="00CC5282" w:rsidRPr="009F26AB" w:rsidRDefault="00CC5282" w:rsidP="00CC5282">
      <w:pPr>
        <w:jc w:val="both"/>
        <w:rPr>
          <w:rFonts w:ascii="Arial" w:hAnsi="Arial" w:cs="Arial"/>
          <w:b/>
          <w:bCs/>
        </w:rPr>
      </w:pPr>
      <w:r w:rsidRPr="009F26AB">
        <w:rPr>
          <w:rFonts w:ascii="Arial" w:hAnsi="Arial" w:cs="Arial"/>
          <w:b/>
          <w:bCs/>
        </w:rPr>
        <w:t xml:space="preserve">Sections </w:t>
      </w:r>
      <w:r w:rsidR="009F26AB">
        <w:rPr>
          <w:rFonts w:ascii="Arial" w:hAnsi="Arial" w:cs="Arial"/>
          <w:b/>
          <w:bCs/>
        </w:rPr>
        <w:t>n</w:t>
      </w:r>
      <w:r w:rsidRPr="009F26AB">
        <w:rPr>
          <w:rFonts w:ascii="Arial" w:hAnsi="Arial" w:cs="Arial"/>
          <w:b/>
          <w:bCs/>
        </w:rPr>
        <w:t xml:space="preserve">ot </w:t>
      </w:r>
      <w:r w:rsidR="009F26AB">
        <w:rPr>
          <w:rFonts w:ascii="Arial" w:hAnsi="Arial" w:cs="Arial"/>
          <w:b/>
          <w:bCs/>
        </w:rPr>
        <w:t>y</w:t>
      </w:r>
      <w:r w:rsidRPr="009F26AB">
        <w:rPr>
          <w:rFonts w:ascii="Arial" w:hAnsi="Arial" w:cs="Arial"/>
          <w:b/>
          <w:bCs/>
        </w:rPr>
        <w:t xml:space="preserve">et </w:t>
      </w:r>
      <w:r w:rsidR="009F26AB">
        <w:rPr>
          <w:rFonts w:ascii="Arial" w:hAnsi="Arial" w:cs="Arial"/>
          <w:b/>
          <w:bCs/>
        </w:rPr>
        <w:t>c</w:t>
      </w:r>
      <w:r w:rsidRPr="009F26AB">
        <w:rPr>
          <w:rFonts w:ascii="Arial" w:hAnsi="Arial" w:cs="Arial"/>
          <w:b/>
          <w:bCs/>
        </w:rPr>
        <w:t>ommenced</w:t>
      </w:r>
    </w:p>
    <w:p w14:paraId="16962C22" w14:textId="139DEBBA" w:rsidR="00CC5282" w:rsidRPr="009F26AB" w:rsidRDefault="00CC5282" w:rsidP="009F26A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26AB">
        <w:rPr>
          <w:rFonts w:ascii="Arial" w:hAnsi="Arial" w:cs="Arial"/>
          <w:sz w:val="22"/>
          <w:szCs w:val="22"/>
        </w:rPr>
        <w:t>Section 4 – Exemptions from the Act</w:t>
      </w:r>
    </w:p>
    <w:p w14:paraId="04D62E6C" w14:textId="2C68E9A8" w:rsidR="00CC5282" w:rsidRPr="009F26AB" w:rsidRDefault="00CC5282" w:rsidP="009F26A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26AB">
        <w:rPr>
          <w:rFonts w:ascii="Arial" w:hAnsi="Arial" w:cs="Arial"/>
          <w:sz w:val="22"/>
          <w:szCs w:val="22"/>
        </w:rPr>
        <w:t>Section 34 – Safety-Critical Grade Framework</w:t>
      </w:r>
    </w:p>
    <w:p w14:paraId="7C3870F3" w14:textId="4FD89684" w:rsidR="00CC5282" w:rsidRPr="009F26AB" w:rsidRDefault="00CC5282" w:rsidP="009F26A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26AB">
        <w:rPr>
          <w:rFonts w:ascii="Arial" w:hAnsi="Arial" w:cs="Arial"/>
          <w:sz w:val="22"/>
          <w:szCs w:val="22"/>
        </w:rPr>
        <w:t>Section 35 – Registration of Training Institutions</w:t>
      </w:r>
    </w:p>
    <w:p w14:paraId="148C9555" w14:textId="4313208B" w:rsidR="00CC5282" w:rsidRPr="009F26AB" w:rsidRDefault="00CC5282" w:rsidP="009F26A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26AB">
        <w:rPr>
          <w:rFonts w:ascii="Arial" w:hAnsi="Arial" w:cs="Arial"/>
          <w:sz w:val="22"/>
          <w:szCs w:val="22"/>
        </w:rPr>
        <w:t>Section 38 – Consultative Forum</w:t>
      </w:r>
    </w:p>
    <w:p w14:paraId="53FDA357" w14:textId="4FD43F20" w:rsidR="00CC5282" w:rsidRPr="009F26AB" w:rsidRDefault="00CC5282" w:rsidP="009F26A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26AB">
        <w:rPr>
          <w:rFonts w:ascii="Arial" w:hAnsi="Arial" w:cs="Arial"/>
          <w:sz w:val="22"/>
          <w:szCs w:val="22"/>
        </w:rPr>
        <w:t>Section 48 – Railway Occurrences</w:t>
      </w:r>
    </w:p>
    <w:p w14:paraId="1A3DA9E7" w14:textId="1C86852B" w:rsidR="00CC5282" w:rsidRPr="009F26AB" w:rsidRDefault="00CC5282" w:rsidP="009F26A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26AB">
        <w:rPr>
          <w:rFonts w:ascii="Arial" w:hAnsi="Arial" w:cs="Arial"/>
          <w:sz w:val="22"/>
          <w:szCs w:val="22"/>
        </w:rPr>
        <w:t>Section 50 – Categories of Occurrence Investigations</w:t>
      </w:r>
    </w:p>
    <w:p w14:paraId="383C1578" w14:textId="6FAF9497" w:rsidR="00CC5282" w:rsidRPr="009F26AB" w:rsidRDefault="00CC5282" w:rsidP="009F26A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26AB">
        <w:rPr>
          <w:rFonts w:ascii="Arial" w:hAnsi="Arial" w:cs="Arial"/>
          <w:sz w:val="22"/>
          <w:szCs w:val="22"/>
        </w:rPr>
        <w:t>Section 51 – Major Investigations</w:t>
      </w:r>
    </w:p>
    <w:p w14:paraId="341E2EB5" w14:textId="3DE45A1E" w:rsidR="00CC5282" w:rsidRPr="009F26AB" w:rsidRDefault="00CC5282" w:rsidP="009F26A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26AB">
        <w:rPr>
          <w:rFonts w:ascii="Arial" w:hAnsi="Arial" w:cs="Arial"/>
          <w:sz w:val="22"/>
          <w:szCs w:val="22"/>
        </w:rPr>
        <w:t>Section 52 – Standard Investigations</w:t>
      </w:r>
    </w:p>
    <w:p w14:paraId="6C55B6C0" w14:textId="7C621513" w:rsidR="00CC5282" w:rsidRPr="009F26AB" w:rsidRDefault="00CC5282" w:rsidP="009F26A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26AB">
        <w:rPr>
          <w:rFonts w:ascii="Arial" w:hAnsi="Arial" w:cs="Arial"/>
          <w:sz w:val="22"/>
          <w:szCs w:val="22"/>
        </w:rPr>
        <w:t>Section 54 – Appeal to CEO</w:t>
      </w:r>
    </w:p>
    <w:p w14:paraId="4D57189C" w14:textId="59CF747C" w:rsidR="00CC5282" w:rsidRPr="009F26AB" w:rsidRDefault="00CC5282" w:rsidP="009F26A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26AB">
        <w:rPr>
          <w:rFonts w:ascii="Arial" w:hAnsi="Arial" w:cs="Arial"/>
          <w:sz w:val="22"/>
          <w:szCs w:val="22"/>
        </w:rPr>
        <w:t>Section 56 – Appeal to Transport Appeal Tribunal</w:t>
      </w:r>
    </w:p>
    <w:p w14:paraId="49049A79" w14:textId="06B4992F" w:rsidR="00CC5282" w:rsidRPr="009F26AB" w:rsidRDefault="00CC5282" w:rsidP="009F26A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26AB">
        <w:rPr>
          <w:rFonts w:ascii="Arial" w:hAnsi="Arial" w:cs="Arial"/>
          <w:sz w:val="22"/>
          <w:szCs w:val="22"/>
        </w:rPr>
        <w:t>Section 62 – Regulations: Railway Asset Design &amp; Dangerous Goods</w:t>
      </w:r>
    </w:p>
    <w:p w14:paraId="2F8496B4" w14:textId="59655546" w:rsidR="00CC5282" w:rsidRPr="009F26AB" w:rsidRDefault="00CC5282" w:rsidP="009F26A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26AB">
        <w:rPr>
          <w:rFonts w:ascii="Arial" w:hAnsi="Arial" w:cs="Arial"/>
          <w:sz w:val="22"/>
          <w:szCs w:val="22"/>
        </w:rPr>
        <w:t>Section 64 – Regulations: Information &amp; Performance Assessment</w:t>
      </w:r>
    </w:p>
    <w:p w14:paraId="7D5DFA1C" w14:textId="1F8536EC" w:rsidR="00CC5282" w:rsidRPr="009F26AB" w:rsidRDefault="00CC5282" w:rsidP="009F26A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26AB">
        <w:rPr>
          <w:rFonts w:ascii="Arial" w:hAnsi="Arial" w:cs="Arial"/>
          <w:sz w:val="22"/>
          <w:szCs w:val="22"/>
        </w:rPr>
        <w:t>Section 65 – Regulations: Occurrences and Investigations</w:t>
      </w:r>
    </w:p>
    <w:p w14:paraId="19511097" w14:textId="77777777" w:rsidR="00CC5282" w:rsidRPr="009F26AB" w:rsidRDefault="00CC5282" w:rsidP="009F26A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26AB">
        <w:rPr>
          <w:rFonts w:ascii="Arial" w:hAnsi="Arial" w:cs="Arial"/>
          <w:sz w:val="22"/>
          <w:szCs w:val="22"/>
        </w:rPr>
        <w:t>Section 68 – Regulations: Safety-Critical Grades &amp; Training Institutions</w:t>
      </w:r>
    </w:p>
    <w:p w14:paraId="3171364F" w14:textId="77777777" w:rsidR="00CC5282" w:rsidRPr="00CC5282" w:rsidRDefault="00CC5282" w:rsidP="00CC5282">
      <w:pPr>
        <w:jc w:val="both"/>
        <w:rPr>
          <w:rFonts w:ascii="Arial" w:hAnsi="Arial" w:cs="Arial"/>
          <w:sz w:val="22"/>
          <w:szCs w:val="22"/>
        </w:rPr>
      </w:pPr>
    </w:p>
    <w:p w14:paraId="5F3D42A0" w14:textId="05D97932" w:rsidR="00CC5282" w:rsidRPr="00E25D40" w:rsidRDefault="00CC5282" w:rsidP="00CC5282">
      <w:pPr>
        <w:jc w:val="both"/>
        <w:rPr>
          <w:rFonts w:ascii="Arial" w:hAnsi="Arial" w:cs="Arial"/>
          <w:b/>
          <w:bCs/>
        </w:rPr>
      </w:pPr>
      <w:r w:rsidRPr="00E25D40">
        <w:rPr>
          <w:rFonts w:ascii="Arial" w:hAnsi="Arial" w:cs="Arial"/>
          <w:b/>
          <w:bCs/>
        </w:rPr>
        <w:t>Transitional Provisions</w:t>
      </w:r>
    </w:p>
    <w:p w14:paraId="2D2D549D" w14:textId="7E4831F3" w:rsidR="00CC5282" w:rsidRPr="00CC5282" w:rsidRDefault="00CC5282" w:rsidP="00CC5282">
      <w:pPr>
        <w:jc w:val="both"/>
        <w:rPr>
          <w:rFonts w:ascii="Arial" w:hAnsi="Arial" w:cs="Arial"/>
          <w:sz w:val="22"/>
          <w:szCs w:val="22"/>
        </w:rPr>
      </w:pPr>
      <w:r w:rsidRPr="00CC5282">
        <w:rPr>
          <w:rFonts w:ascii="Arial" w:hAnsi="Arial" w:cs="Arial"/>
          <w:sz w:val="22"/>
          <w:szCs w:val="22"/>
        </w:rPr>
        <w:t>Section 69 ensures a smooth transition from the repealed Act:</w:t>
      </w:r>
    </w:p>
    <w:p w14:paraId="74552FB0" w14:textId="540ED6FA" w:rsidR="00CC5282" w:rsidRPr="00C252F0" w:rsidRDefault="00CC5282" w:rsidP="00C252F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252F0">
        <w:rPr>
          <w:rFonts w:ascii="Arial" w:hAnsi="Arial" w:cs="Arial"/>
          <w:sz w:val="22"/>
          <w:szCs w:val="22"/>
        </w:rPr>
        <w:t>Existing regulations and notices remain in force for up to one year, subject to review</w:t>
      </w:r>
    </w:p>
    <w:p w14:paraId="1C6E7B3E" w14:textId="585A255D" w:rsidR="00CC5282" w:rsidRPr="00C252F0" w:rsidRDefault="00CC5282" w:rsidP="00C252F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252F0">
        <w:rPr>
          <w:rFonts w:ascii="Arial" w:hAnsi="Arial" w:cs="Arial"/>
          <w:sz w:val="22"/>
          <w:szCs w:val="22"/>
        </w:rPr>
        <w:t>Current co-operative agreements, permits, contracts, and appointments remain valid.</w:t>
      </w:r>
    </w:p>
    <w:p w14:paraId="5E6B6040" w14:textId="4DAE0F88" w:rsidR="00CC5282" w:rsidRPr="00C252F0" w:rsidRDefault="00CC5282" w:rsidP="00CC528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252F0">
        <w:rPr>
          <w:rFonts w:ascii="Arial" w:hAnsi="Arial" w:cs="Arial"/>
          <w:sz w:val="22"/>
          <w:szCs w:val="22"/>
        </w:rPr>
        <w:t>Permit holders must comply with the new Act’s fee structures.</w:t>
      </w:r>
    </w:p>
    <w:p w14:paraId="585866F8" w14:textId="77777777" w:rsidR="00CC5282" w:rsidRPr="00C252F0" w:rsidRDefault="00CC5282" w:rsidP="00C252F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252F0">
        <w:rPr>
          <w:rFonts w:ascii="Arial" w:hAnsi="Arial" w:cs="Arial"/>
          <w:sz w:val="22"/>
          <w:szCs w:val="22"/>
        </w:rPr>
        <w:t>A grace period of up to two years will be allowed for transitioning safety-critical personnel, with timelines to be issued by the Minister.</w:t>
      </w:r>
    </w:p>
    <w:p w14:paraId="52730B43" w14:textId="77777777" w:rsidR="00CC5282" w:rsidRPr="00CC5282" w:rsidRDefault="00CC5282" w:rsidP="00CC5282">
      <w:pPr>
        <w:jc w:val="both"/>
        <w:rPr>
          <w:rFonts w:ascii="Arial" w:hAnsi="Arial" w:cs="Arial"/>
          <w:sz w:val="22"/>
          <w:szCs w:val="22"/>
        </w:rPr>
      </w:pPr>
    </w:p>
    <w:p w14:paraId="3C414442" w14:textId="77777777" w:rsidR="00CC5282" w:rsidRPr="00CC5282" w:rsidRDefault="00CC5282" w:rsidP="00CC5282">
      <w:pPr>
        <w:jc w:val="both"/>
        <w:rPr>
          <w:rFonts w:ascii="Arial" w:hAnsi="Arial" w:cs="Arial"/>
          <w:sz w:val="22"/>
          <w:szCs w:val="22"/>
        </w:rPr>
      </w:pPr>
      <w:r w:rsidRPr="00CC5282">
        <w:rPr>
          <w:rFonts w:ascii="Arial" w:hAnsi="Arial" w:cs="Arial"/>
          <w:sz w:val="22"/>
          <w:szCs w:val="22"/>
        </w:rPr>
        <w:t>Stakeholders are encouraged to consult the Railway Safety Act, 2024 as published in the Government Gazette for complete details.</w:t>
      </w:r>
    </w:p>
    <w:p w14:paraId="2EE46B39" w14:textId="77777777" w:rsidR="00CC5282" w:rsidRPr="00CC5282" w:rsidRDefault="00CC5282" w:rsidP="00CC5282">
      <w:pPr>
        <w:jc w:val="both"/>
        <w:rPr>
          <w:rFonts w:ascii="Arial" w:hAnsi="Arial" w:cs="Arial"/>
          <w:sz w:val="22"/>
          <w:szCs w:val="22"/>
        </w:rPr>
      </w:pPr>
    </w:p>
    <w:p w14:paraId="66F3D097" w14:textId="11C6D8AA" w:rsidR="00CC5282" w:rsidRPr="00CC5282" w:rsidRDefault="00CC5282" w:rsidP="00CC5282">
      <w:pPr>
        <w:jc w:val="both"/>
        <w:rPr>
          <w:rFonts w:ascii="Arial" w:hAnsi="Arial" w:cs="Arial"/>
          <w:sz w:val="22"/>
          <w:szCs w:val="22"/>
        </w:rPr>
      </w:pPr>
      <w:r w:rsidRPr="00CC5282">
        <w:rPr>
          <w:rFonts w:ascii="Arial" w:hAnsi="Arial" w:cs="Arial"/>
          <w:sz w:val="22"/>
          <w:szCs w:val="22"/>
        </w:rPr>
        <w:t>Issued by</w:t>
      </w:r>
      <w:r w:rsidR="00E25D40">
        <w:rPr>
          <w:rFonts w:ascii="Arial" w:hAnsi="Arial" w:cs="Arial"/>
          <w:sz w:val="22"/>
          <w:szCs w:val="22"/>
        </w:rPr>
        <w:t xml:space="preserve"> the </w:t>
      </w:r>
      <w:r w:rsidRPr="00CC5282">
        <w:rPr>
          <w:rFonts w:ascii="Arial" w:hAnsi="Arial" w:cs="Arial"/>
          <w:sz w:val="22"/>
          <w:szCs w:val="22"/>
        </w:rPr>
        <w:t xml:space="preserve">Railway Safety Regulator </w:t>
      </w:r>
    </w:p>
    <w:p w14:paraId="1DE77444" w14:textId="590D7E8E" w:rsidR="00AD443C" w:rsidRPr="00CC5282" w:rsidRDefault="00CC5282" w:rsidP="00CC5282">
      <w:pPr>
        <w:jc w:val="both"/>
        <w:rPr>
          <w:rFonts w:ascii="Arial" w:hAnsi="Arial" w:cs="Arial"/>
          <w:sz w:val="22"/>
          <w:szCs w:val="22"/>
        </w:rPr>
      </w:pPr>
      <w:r w:rsidRPr="00CC5282">
        <w:rPr>
          <w:rFonts w:ascii="Arial" w:hAnsi="Arial" w:cs="Arial"/>
          <w:sz w:val="22"/>
          <w:szCs w:val="22"/>
        </w:rPr>
        <w:t xml:space="preserve">Date: </w:t>
      </w:r>
      <w:r w:rsidR="00477829">
        <w:rPr>
          <w:rFonts w:ascii="Arial" w:hAnsi="Arial" w:cs="Arial"/>
          <w:sz w:val="22"/>
          <w:szCs w:val="22"/>
        </w:rPr>
        <w:t>1 August 2025</w:t>
      </w:r>
    </w:p>
    <w:sectPr w:rsidR="00AD443C" w:rsidRPr="00CC5282" w:rsidSect="00E25D4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85E29"/>
    <w:multiLevelType w:val="hybridMultilevel"/>
    <w:tmpl w:val="4866CE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77070"/>
    <w:multiLevelType w:val="hybridMultilevel"/>
    <w:tmpl w:val="8286C7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77189">
    <w:abstractNumId w:val="1"/>
  </w:num>
  <w:num w:numId="2" w16cid:durableId="140930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82"/>
    <w:rsid w:val="001214F0"/>
    <w:rsid w:val="001E6A11"/>
    <w:rsid w:val="0029226F"/>
    <w:rsid w:val="002E5539"/>
    <w:rsid w:val="00477829"/>
    <w:rsid w:val="00507F43"/>
    <w:rsid w:val="0069561F"/>
    <w:rsid w:val="009F26AB"/>
    <w:rsid w:val="00AD443C"/>
    <w:rsid w:val="00C252F0"/>
    <w:rsid w:val="00C664BF"/>
    <w:rsid w:val="00CC5282"/>
    <w:rsid w:val="00E25D40"/>
    <w:rsid w:val="00E5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E010D"/>
  <w15:chartTrackingRefBased/>
  <w15:docId w15:val="{958023E0-E12B-4B46-BDC0-8F1E5EE9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2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1502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 Williams</dc:creator>
  <cp:keywords/>
  <dc:description/>
  <cp:lastModifiedBy>Celine C. Morolong</cp:lastModifiedBy>
  <cp:revision>2</cp:revision>
  <dcterms:created xsi:type="dcterms:W3CDTF">2025-07-31T12:23:00Z</dcterms:created>
  <dcterms:modified xsi:type="dcterms:W3CDTF">2025-07-31T12:23:00Z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ebb2c4fb-16ea-4244-846a-e76f21a38ce6</vt:lpwstr>
  </property>
</Properties>
</file>